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F802" w14:textId="77777777" w:rsidR="00A72294" w:rsidRDefault="00A72294" w:rsidP="00061EF3">
      <w:pPr>
        <w:pStyle w:val="NoSpacing"/>
        <w:ind w:firstLine="72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4893" w14:paraId="69997904" w14:textId="77777777" w:rsidTr="00984893">
        <w:tc>
          <w:tcPr>
            <w:tcW w:w="4675" w:type="dxa"/>
          </w:tcPr>
          <w:p w14:paraId="4DFF3DBE" w14:textId="685459C1" w:rsidR="00984893" w:rsidRDefault="00984893" w:rsidP="00D972BD">
            <w:pPr>
              <w:pStyle w:val="NoSpacing"/>
              <w:rPr>
                <w:b/>
              </w:rPr>
            </w:pPr>
          </w:p>
        </w:tc>
        <w:tc>
          <w:tcPr>
            <w:tcW w:w="4675" w:type="dxa"/>
          </w:tcPr>
          <w:p w14:paraId="53F073C5" w14:textId="77777777" w:rsidR="00984893" w:rsidRDefault="00984893" w:rsidP="00D972BD">
            <w:pPr>
              <w:pStyle w:val="NoSpacing"/>
              <w:rPr>
                <w:b/>
              </w:rPr>
            </w:pPr>
            <w:r>
              <w:rPr>
                <w:b/>
              </w:rPr>
              <w:t>CONTACT</w:t>
            </w:r>
          </w:p>
          <w:p w14:paraId="4A962CED" w14:textId="77777777" w:rsidR="00984893" w:rsidRPr="0062343C" w:rsidRDefault="00984893" w:rsidP="00D972BD">
            <w:pPr>
              <w:pStyle w:val="NoSpacing"/>
              <w:rPr>
                <w:bCs/>
              </w:rPr>
            </w:pPr>
            <w:r w:rsidRPr="0062343C">
              <w:rPr>
                <w:bCs/>
              </w:rPr>
              <w:t>Adele Jacobs, Chair</w:t>
            </w:r>
          </w:p>
          <w:p w14:paraId="7E464A33" w14:textId="77777777" w:rsidR="00984893" w:rsidRDefault="00984893" w:rsidP="00984893">
            <w:pPr>
              <w:pStyle w:val="NoSpacing"/>
              <w:rPr>
                <w:b/>
              </w:rPr>
            </w:pPr>
            <w:r w:rsidRPr="0062343C">
              <w:rPr>
                <w:bCs/>
              </w:rPr>
              <w:t xml:space="preserve">Fairfield Holocaust Commemoration Committee </w:t>
            </w:r>
            <w:hyperlink r:id="rId7">
              <w:r w:rsidRPr="0062343C">
                <w:rPr>
                  <w:rStyle w:val="Hyperlink"/>
                  <w:bCs/>
                </w:rPr>
                <w:t>ajacobs@ajqlaw.com</w:t>
              </w:r>
            </w:hyperlink>
          </w:p>
        </w:tc>
      </w:tr>
    </w:tbl>
    <w:p w14:paraId="3FC47D46" w14:textId="77777777" w:rsidR="00A72294" w:rsidRDefault="00A72294" w:rsidP="00D972BD">
      <w:pPr>
        <w:pStyle w:val="NoSpacing"/>
        <w:rPr>
          <w:b/>
        </w:rPr>
      </w:pPr>
    </w:p>
    <w:p w14:paraId="7006B2B4" w14:textId="77777777" w:rsidR="00A72294" w:rsidRDefault="00A72294" w:rsidP="00D972BD">
      <w:pPr>
        <w:pStyle w:val="NoSpacing"/>
        <w:rPr>
          <w:b/>
        </w:rPr>
      </w:pPr>
    </w:p>
    <w:p w14:paraId="4C02A025" w14:textId="77777777" w:rsidR="00A72294" w:rsidRDefault="00A72294" w:rsidP="00D972BD">
      <w:pPr>
        <w:pStyle w:val="NoSpacing"/>
        <w:rPr>
          <w:b/>
        </w:rPr>
      </w:pPr>
    </w:p>
    <w:p w14:paraId="1BC695EB" w14:textId="77777777" w:rsidR="00D972BD" w:rsidRPr="00690A33" w:rsidRDefault="001311F5" w:rsidP="00984893">
      <w:pPr>
        <w:pStyle w:val="NoSpacing"/>
        <w:jc w:val="center"/>
        <w:rPr>
          <w:rFonts w:cstheme="minorHAnsi"/>
          <w:b/>
        </w:rPr>
      </w:pPr>
      <w:r w:rsidRPr="00690A33">
        <w:rPr>
          <w:rFonts w:cstheme="minorHAnsi"/>
          <w:b/>
        </w:rPr>
        <w:t>INTERFAITH FOCUS FOR TOWN OF</w:t>
      </w:r>
      <w:r w:rsidR="25357FF3" w:rsidRPr="00690A33">
        <w:rPr>
          <w:rFonts w:cstheme="minorHAnsi"/>
          <w:b/>
        </w:rPr>
        <w:t xml:space="preserve"> FAIRFIELD HOLOCAUST COMMEMORATION</w:t>
      </w:r>
    </w:p>
    <w:p w14:paraId="2C72101F" w14:textId="77777777" w:rsidR="00984893" w:rsidRPr="00690A33" w:rsidRDefault="00984893" w:rsidP="00984893">
      <w:pPr>
        <w:pStyle w:val="NoSpacing"/>
        <w:jc w:val="center"/>
        <w:rPr>
          <w:rFonts w:cstheme="minorHAnsi"/>
          <w:b/>
        </w:rPr>
      </w:pPr>
    </w:p>
    <w:p w14:paraId="2EE12E22" w14:textId="762EFE2A" w:rsidR="25357FF3" w:rsidRPr="00690A33" w:rsidRDefault="00DF60C8" w:rsidP="00984893">
      <w:pPr>
        <w:pStyle w:val="NoSpacing"/>
        <w:rPr>
          <w:rFonts w:cstheme="minorHAnsi"/>
          <w:b/>
        </w:rPr>
      </w:pPr>
      <w:r w:rsidRPr="00690A33">
        <w:rPr>
          <w:rFonts w:cstheme="minorHAnsi"/>
          <w:b/>
        </w:rPr>
        <w:t xml:space="preserve">For immediate release – </w:t>
      </w:r>
      <w:r w:rsidR="00AB106E" w:rsidRPr="00690A33">
        <w:rPr>
          <w:rFonts w:cstheme="minorHAnsi"/>
          <w:b/>
        </w:rPr>
        <w:t>April 1</w:t>
      </w:r>
      <w:r w:rsidR="00A55A48" w:rsidRPr="00690A33">
        <w:rPr>
          <w:rFonts w:cstheme="minorHAnsi"/>
          <w:b/>
        </w:rPr>
        <w:t xml:space="preserve">, </w:t>
      </w:r>
      <w:r w:rsidR="00AB106E" w:rsidRPr="00690A33">
        <w:rPr>
          <w:rFonts w:cstheme="minorHAnsi"/>
          <w:b/>
        </w:rPr>
        <w:t>202</w:t>
      </w:r>
      <w:r w:rsidR="00A55A48" w:rsidRPr="00690A33">
        <w:rPr>
          <w:rFonts w:cstheme="minorHAnsi"/>
          <w:b/>
        </w:rPr>
        <w:t>4</w:t>
      </w:r>
    </w:p>
    <w:p w14:paraId="0FB3A306" w14:textId="77777777" w:rsidR="00E01D0B" w:rsidRPr="00690A33" w:rsidRDefault="00E01D0B" w:rsidP="00E01D0B">
      <w:pPr>
        <w:pStyle w:val="NoSpacing"/>
        <w:rPr>
          <w:rFonts w:cstheme="minorHAnsi"/>
          <w:b/>
        </w:rPr>
      </w:pPr>
    </w:p>
    <w:p w14:paraId="7981DA65" w14:textId="62E0A32B" w:rsidR="00F71EE3" w:rsidRPr="00690A33" w:rsidRDefault="00F71EE3" w:rsidP="00E01D0B">
      <w:pPr>
        <w:rPr>
          <w:rFonts w:cstheme="minorHAnsi"/>
        </w:rPr>
      </w:pPr>
      <w:r w:rsidRPr="00690A33">
        <w:rPr>
          <w:rFonts w:cstheme="minorHAnsi"/>
        </w:rPr>
        <w:t>In a powerful</w:t>
      </w:r>
      <w:r w:rsidR="00E01D0B" w:rsidRPr="00690A33">
        <w:rPr>
          <w:rFonts w:cstheme="minorHAnsi"/>
        </w:rPr>
        <w:t xml:space="preserve"> sign of interfaith unity, the T</w:t>
      </w:r>
      <w:r w:rsidRPr="00690A33">
        <w:rPr>
          <w:rFonts w:cstheme="minorHAnsi"/>
        </w:rPr>
        <w:t>own of Fairfield will</w:t>
      </w:r>
      <w:r w:rsidR="00E01D0B" w:rsidRPr="00690A33">
        <w:rPr>
          <w:rFonts w:cstheme="minorHAnsi"/>
        </w:rPr>
        <w:t xml:space="preserve"> gather</w:t>
      </w:r>
      <w:r w:rsidRPr="00690A33">
        <w:rPr>
          <w:rFonts w:cstheme="minorHAnsi"/>
        </w:rPr>
        <w:t xml:space="preserve"> to commemorate the Holocaust</w:t>
      </w:r>
      <w:r w:rsidR="0037605B" w:rsidRPr="00690A33">
        <w:rPr>
          <w:rFonts w:cstheme="minorHAnsi"/>
        </w:rPr>
        <w:t xml:space="preserve"> with a Yom HaS</w:t>
      </w:r>
      <w:r w:rsidR="00E01D0B" w:rsidRPr="00690A33">
        <w:rPr>
          <w:rFonts w:cstheme="minorHAnsi"/>
        </w:rPr>
        <w:t xml:space="preserve">hoah observance </w:t>
      </w:r>
      <w:r w:rsidRPr="00690A33">
        <w:rPr>
          <w:rFonts w:cstheme="minorHAnsi"/>
        </w:rPr>
        <w:t xml:space="preserve">on </w:t>
      </w:r>
      <w:r w:rsidR="00E01D0B" w:rsidRPr="00690A33">
        <w:rPr>
          <w:rFonts w:cstheme="minorHAnsi"/>
        </w:rPr>
        <w:t xml:space="preserve">Wednesday, </w:t>
      </w:r>
      <w:r w:rsidR="00687C55" w:rsidRPr="00690A33">
        <w:rPr>
          <w:rFonts w:cstheme="minorHAnsi"/>
        </w:rPr>
        <w:t xml:space="preserve">May </w:t>
      </w:r>
      <w:r w:rsidR="00A55A48" w:rsidRPr="00690A33">
        <w:rPr>
          <w:rFonts w:cstheme="minorHAnsi"/>
        </w:rPr>
        <w:t>1st</w:t>
      </w:r>
      <w:r w:rsidR="00687C55" w:rsidRPr="00690A33">
        <w:rPr>
          <w:rFonts w:cstheme="minorHAnsi"/>
        </w:rPr>
        <w:t xml:space="preserve"> </w:t>
      </w:r>
      <w:r w:rsidRPr="00690A33">
        <w:rPr>
          <w:rFonts w:cstheme="minorHAnsi"/>
        </w:rPr>
        <w:t>at First Ch</w:t>
      </w:r>
      <w:r w:rsidR="00083F47" w:rsidRPr="00690A33">
        <w:rPr>
          <w:rFonts w:cstheme="minorHAnsi"/>
        </w:rPr>
        <w:t>urch Congregational</w:t>
      </w:r>
      <w:r w:rsidRPr="00690A33">
        <w:rPr>
          <w:rFonts w:cstheme="minorHAnsi"/>
        </w:rPr>
        <w:t xml:space="preserve">. </w:t>
      </w:r>
      <w:r w:rsidR="004E649F" w:rsidRPr="00690A33">
        <w:rPr>
          <w:rFonts w:cstheme="minorHAnsi"/>
        </w:rPr>
        <w:t>This is the 3</w:t>
      </w:r>
      <w:r w:rsidR="00A55A48" w:rsidRPr="00690A33">
        <w:rPr>
          <w:rFonts w:cstheme="minorHAnsi"/>
        </w:rPr>
        <w:t>9</w:t>
      </w:r>
      <w:r w:rsidR="00083F47" w:rsidRPr="00690A33">
        <w:rPr>
          <w:rFonts w:cstheme="minorHAnsi"/>
          <w:vertAlign w:val="superscript"/>
        </w:rPr>
        <w:t>th</w:t>
      </w:r>
      <w:r w:rsidR="00083F47" w:rsidRPr="00690A33">
        <w:rPr>
          <w:rFonts w:cstheme="minorHAnsi"/>
        </w:rPr>
        <w:t xml:space="preserve"> year </w:t>
      </w:r>
      <w:r w:rsidR="00E01D0B" w:rsidRPr="00690A33">
        <w:rPr>
          <w:rFonts w:cstheme="minorHAnsi"/>
        </w:rPr>
        <w:t>the T</w:t>
      </w:r>
      <w:r w:rsidRPr="00690A33">
        <w:rPr>
          <w:rFonts w:cstheme="minorHAnsi"/>
        </w:rPr>
        <w:t>own has sponsored t</w:t>
      </w:r>
      <w:r w:rsidR="00083F47" w:rsidRPr="00690A33">
        <w:rPr>
          <w:rFonts w:cstheme="minorHAnsi"/>
        </w:rPr>
        <w:t>he commemoration, which has been</w:t>
      </w:r>
      <w:r w:rsidRPr="00690A33">
        <w:rPr>
          <w:rFonts w:cstheme="minorHAnsi"/>
        </w:rPr>
        <w:t xml:space="preserve"> hosted by First Church since its inception.</w:t>
      </w:r>
    </w:p>
    <w:p w14:paraId="77EC94C1" w14:textId="7C94009F" w:rsidR="006E5DF5" w:rsidRPr="00690A33" w:rsidRDefault="006E5DF5" w:rsidP="006E5DF5">
      <w:pPr>
        <w:pStyle w:val="xmsonormal"/>
        <w:rPr>
          <w:rFonts w:asciiTheme="minorHAnsi" w:hAnsiTheme="minorHAnsi" w:cstheme="minorHAnsi"/>
          <w:sz w:val="22"/>
          <w:szCs w:val="22"/>
        </w:rPr>
      </w:pPr>
      <w:r w:rsidRPr="00690A33">
        <w:rPr>
          <w:rFonts w:asciiTheme="minorHAnsi" w:hAnsiTheme="minorHAnsi" w:cstheme="minorHAnsi"/>
          <w:sz w:val="22"/>
          <w:szCs w:val="22"/>
        </w:rPr>
        <w:t> “It is our honor to provide physical and spiritual space every year for this sacred work of remembering the people who were murdered in the Shoah and to listen to the lessons from survivors ,” said Rev. Vanessa Rose of First Church Congregational.  “First Church’s members and clergy are committed to our long-standing relationships with our Jewish siblings and are grateful to be a part of interfaith efforts to work for a repaired world.”</w:t>
      </w:r>
    </w:p>
    <w:p w14:paraId="27F2493E" w14:textId="47F4AC48" w:rsidR="004E649F" w:rsidRPr="00690A33" w:rsidRDefault="00F71EE3" w:rsidP="00C607B2">
      <w:pPr>
        <w:rPr>
          <w:rFonts w:cstheme="minorHAnsi"/>
        </w:rPr>
      </w:pPr>
      <w:r w:rsidRPr="00690A33">
        <w:rPr>
          <w:rFonts w:cstheme="minorHAnsi"/>
        </w:rPr>
        <w:t>This year</w:t>
      </w:r>
      <w:r w:rsidR="004838AD" w:rsidRPr="00690A33">
        <w:rPr>
          <w:rFonts w:cstheme="minorHAnsi"/>
        </w:rPr>
        <w:t>’s k</w:t>
      </w:r>
      <w:r w:rsidR="004E649F" w:rsidRPr="00690A33">
        <w:rPr>
          <w:rFonts w:cstheme="minorHAnsi"/>
        </w:rPr>
        <w:t xml:space="preserve">eynote speaker, </w:t>
      </w:r>
      <w:r w:rsidR="009C3366" w:rsidRPr="00690A33">
        <w:rPr>
          <w:rFonts w:cstheme="minorHAnsi"/>
        </w:rPr>
        <w:t>Sara Aldouby</w:t>
      </w:r>
      <w:r w:rsidR="004838AD" w:rsidRPr="00690A33">
        <w:rPr>
          <w:rFonts w:cstheme="minorHAnsi"/>
        </w:rPr>
        <w:t>, will share h</w:t>
      </w:r>
      <w:r w:rsidR="009C3366" w:rsidRPr="00690A33">
        <w:rPr>
          <w:rFonts w:cstheme="minorHAnsi"/>
        </w:rPr>
        <w:t xml:space="preserve">er </w:t>
      </w:r>
      <w:r w:rsidR="004838AD" w:rsidRPr="00690A33">
        <w:rPr>
          <w:rFonts w:cstheme="minorHAnsi"/>
        </w:rPr>
        <w:t>personal stor</w:t>
      </w:r>
      <w:r w:rsidRPr="00690A33">
        <w:rPr>
          <w:rFonts w:cstheme="minorHAnsi"/>
        </w:rPr>
        <w:t xml:space="preserve">y </w:t>
      </w:r>
      <w:r w:rsidR="004838AD" w:rsidRPr="00690A33">
        <w:rPr>
          <w:rFonts w:cstheme="minorHAnsi"/>
        </w:rPr>
        <w:t xml:space="preserve">of survival. </w:t>
      </w:r>
      <w:r w:rsidR="009C3366" w:rsidRPr="00690A33">
        <w:rPr>
          <w:rFonts w:cstheme="minorHAnsi"/>
        </w:rPr>
        <w:t xml:space="preserve"> Sara was born in </w:t>
      </w:r>
      <w:r w:rsidR="00B175DB" w:rsidRPr="00690A33">
        <w:rPr>
          <w:rFonts w:cstheme="minorHAnsi"/>
        </w:rPr>
        <w:t xml:space="preserve">Hungary in 1938, northeast of Budapest. </w:t>
      </w:r>
      <w:r w:rsidR="0041761E" w:rsidRPr="00690A33">
        <w:rPr>
          <w:rFonts w:cstheme="minorHAnsi"/>
        </w:rPr>
        <w:t xml:space="preserve"> I</w:t>
      </w:r>
      <w:r w:rsidR="00690A33">
        <w:rPr>
          <w:rFonts w:cstheme="minorHAnsi"/>
        </w:rPr>
        <w:t xml:space="preserve">n </w:t>
      </w:r>
      <w:r w:rsidR="0041761E" w:rsidRPr="00690A33">
        <w:rPr>
          <w:rFonts w:cstheme="minorHAnsi"/>
        </w:rPr>
        <w:t xml:space="preserve">addition to two ghettos and three labor camps, </w:t>
      </w:r>
      <w:r w:rsidR="0084161D" w:rsidRPr="00690A33">
        <w:rPr>
          <w:rFonts w:cstheme="minorHAnsi"/>
        </w:rPr>
        <w:t>she survived Theresienstadt with her mother and eight siblings, while her father survived Bergen</w:t>
      </w:r>
      <w:r w:rsidR="00C607B2" w:rsidRPr="00690A33">
        <w:rPr>
          <w:rFonts w:cstheme="minorHAnsi"/>
        </w:rPr>
        <w:t xml:space="preserve">-Belsen.  </w:t>
      </w:r>
    </w:p>
    <w:p w14:paraId="249385D7" w14:textId="1E09A542" w:rsidR="00C607B2" w:rsidRPr="00690A33" w:rsidRDefault="00AD7E82" w:rsidP="00C607B2">
      <w:pPr>
        <w:rPr>
          <w:rFonts w:cstheme="minorHAnsi"/>
        </w:rPr>
      </w:pPr>
      <w:r w:rsidRPr="00690A33">
        <w:rPr>
          <w:rFonts w:cstheme="minorHAnsi"/>
        </w:rPr>
        <w:t>“We hid under my mother’s sk</w:t>
      </w:r>
      <w:r w:rsidR="00AD383C" w:rsidRPr="00690A33">
        <w:rPr>
          <w:rFonts w:cstheme="minorHAnsi"/>
        </w:rPr>
        <w:t xml:space="preserve">irt while she sewed uniforms for German soldiers,” </w:t>
      </w:r>
      <w:r w:rsidR="00255576" w:rsidRPr="00690A33">
        <w:rPr>
          <w:rFonts w:cstheme="minorHAnsi"/>
        </w:rPr>
        <w:t xml:space="preserve">Aldouby </w:t>
      </w:r>
      <w:r w:rsidR="00AD383C" w:rsidRPr="00690A33">
        <w:rPr>
          <w:rFonts w:cstheme="minorHAnsi"/>
        </w:rPr>
        <w:t>recounted</w:t>
      </w:r>
      <w:r w:rsidR="00485D2B" w:rsidRPr="00690A33">
        <w:rPr>
          <w:rFonts w:cstheme="minorHAnsi"/>
        </w:rPr>
        <w:t xml:space="preserve">. “I remember hiding. I also remember the night the Russians liberated us, the Nazis running to escape, but shooting </w:t>
      </w:r>
      <w:r w:rsidR="0084050F" w:rsidRPr="00690A33">
        <w:rPr>
          <w:rFonts w:cstheme="minorHAnsi"/>
        </w:rPr>
        <w:t>at us to kill as many Jews as they could while they escaped.”</w:t>
      </w:r>
    </w:p>
    <w:p w14:paraId="4FDB43D1" w14:textId="6D93D4C0" w:rsidR="0062317A" w:rsidRPr="00690A33" w:rsidRDefault="00063415" w:rsidP="0062317A">
      <w:pPr>
        <w:rPr>
          <w:rFonts w:cstheme="minorHAnsi"/>
        </w:rPr>
      </w:pPr>
      <w:r w:rsidRPr="00690A33">
        <w:rPr>
          <w:rFonts w:cstheme="minorHAnsi"/>
        </w:rPr>
        <w:t xml:space="preserve">The family was reunited after the war and settled in Rehovot, Israel. </w:t>
      </w:r>
      <w:r w:rsidR="00107118" w:rsidRPr="00690A33">
        <w:rPr>
          <w:rFonts w:cstheme="minorHAnsi"/>
        </w:rPr>
        <w:t xml:space="preserve">While raising her children in Israel, </w:t>
      </w:r>
      <w:r w:rsidR="00D13AC9">
        <w:rPr>
          <w:rFonts w:cstheme="minorHAnsi"/>
        </w:rPr>
        <w:t>Aldouby</w:t>
      </w:r>
      <w:r w:rsidR="00107118" w:rsidRPr="00690A33">
        <w:rPr>
          <w:rFonts w:cstheme="minorHAnsi"/>
        </w:rPr>
        <w:t xml:space="preserve"> enrolled in art classes in the local artists’ colony</w:t>
      </w:r>
      <w:r w:rsidR="00F53418" w:rsidRPr="00690A33">
        <w:rPr>
          <w:rFonts w:cstheme="minorHAnsi"/>
        </w:rPr>
        <w:t>, and studied sculpture</w:t>
      </w:r>
      <w:r w:rsidR="008244D3" w:rsidRPr="00690A33">
        <w:rPr>
          <w:rFonts w:cstheme="minorHAnsi"/>
        </w:rPr>
        <w:t xml:space="preserve"> and sketching, launching her career as an artist.</w:t>
      </w:r>
      <w:r w:rsidR="003C500A" w:rsidRPr="00690A33">
        <w:rPr>
          <w:rFonts w:cstheme="minorHAnsi"/>
        </w:rPr>
        <w:t xml:space="preserve">  </w:t>
      </w:r>
      <w:r w:rsidR="00D13AC9">
        <w:rPr>
          <w:rFonts w:cstheme="minorHAnsi"/>
        </w:rPr>
        <w:t>Aldouby</w:t>
      </w:r>
      <w:r w:rsidR="003C500A" w:rsidRPr="00690A33">
        <w:rPr>
          <w:rFonts w:cstheme="minorHAnsi"/>
        </w:rPr>
        <w:t xml:space="preserve"> arrived in the United States from Israel during the summer of 1986. She is a member of the Connecticut Sculpture Association and resides with her husband </w:t>
      </w:r>
      <w:r w:rsidR="00815DB0" w:rsidRPr="00690A33">
        <w:rPr>
          <w:rFonts w:cstheme="minorHAnsi"/>
        </w:rPr>
        <w:t xml:space="preserve">in </w:t>
      </w:r>
      <w:r w:rsidR="003C500A" w:rsidRPr="00690A33">
        <w:rPr>
          <w:rFonts w:cstheme="minorHAnsi"/>
        </w:rPr>
        <w:t>Trumbull.</w:t>
      </w:r>
      <w:r w:rsidR="0062317A" w:rsidRPr="00690A33">
        <w:rPr>
          <w:rFonts w:cstheme="minorHAnsi"/>
        </w:rPr>
        <w:t xml:space="preserve"> </w:t>
      </w:r>
    </w:p>
    <w:p w14:paraId="62666B85" w14:textId="1BEF34D6" w:rsidR="00583234" w:rsidRPr="00690A33" w:rsidRDefault="00583234" w:rsidP="00583234">
      <w:pPr>
        <w:rPr>
          <w:rFonts w:cstheme="minorHAnsi"/>
        </w:rPr>
      </w:pPr>
      <w:r w:rsidRPr="00690A33">
        <w:rPr>
          <w:rFonts w:cstheme="minorHAnsi"/>
        </w:rPr>
        <w:t>Aldouby’s works are included in</w:t>
      </w:r>
      <w:r w:rsidR="00C260AE">
        <w:rPr>
          <w:rFonts w:cstheme="minorHAnsi"/>
        </w:rPr>
        <w:t xml:space="preserve"> </w:t>
      </w:r>
      <w:r w:rsidRPr="00690A33">
        <w:rPr>
          <w:rFonts w:cstheme="minorHAnsi"/>
        </w:rPr>
        <w:t xml:space="preserve">private collections in the U.S., Israel, England, Hungary, Canada, Austria, and South America. Her commissioned sculptures include several Holocaust memorials – </w:t>
      </w:r>
      <w:r w:rsidR="00C77C6D" w:rsidRPr="00690A33">
        <w:rPr>
          <w:rFonts w:cstheme="minorHAnsi"/>
        </w:rPr>
        <w:t xml:space="preserve">including </w:t>
      </w:r>
      <w:r w:rsidR="00195DB7" w:rsidRPr="00690A33">
        <w:rPr>
          <w:rFonts w:cstheme="minorHAnsi"/>
        </w:rPr>
        <w:t xml:space="preserve">at </w:t>
      </w:r>
      <w:r w:rsidRPr="00690A33">
        <w:rPr>
          <w:rFonts w:cstheme="minorHAnsi"/>
        </w:rPr>
        <w:t xml:space="preserve">the </w:t>
      </w:r>
      <w:r w:rsidR="00E21A1E" w:rsidRPr="00690A33">
        <w:rPr>
          <w:rFonts w:cstheme="minorHAnsi"/>
        </w:rPr>
        <w:t>Mozaic Jewish Senior Services campus in Bridgeport</w:t>
      </w:r>
      <w:r w:rsidR="00C77C6D" w:rsidRPr="00690A33">
        <w:rPr>
          <w:rFonts w:cstheme="minorHAnsi"/>
        </w:rPr>
        <w:t xml:space="preserve">, </w:t>
      </w:r>
      <w:r w:rsidRPr="00690A33">
        <w:rPr>
          <w:rFonts w:cstheme="minorHAnsi"/>
        </w:rPr>
        <w:t>the Virginia War Museu</w:t>
      </w:r>
      <w:r w:rsidR="00195DB7" w:rsidRPr="00690A33">
        <w:rPr>
          <w:rFonts w:cstheme="minorHAnsi"/>
        </w:rPr>
        <w:t>m</w:t>
      </w:r>
      <w:r w:rsidRPr="00690A33">
        <w:rPr>
          <w:rFonts w:cstheme="minorHAnsi"/>
        </w:rPr>
        <w:t>, and the Jewish Museum in Budapest, Hungary – as well as Tree of Life sculptures of Jerusalem olive wood and bronze at Congregation B’nai Israel in Bridgeport and Temple Beth Sholom in Hamden</w:t>
      </w:r>
      <w:r w:rsidR="009E3134" w:rsidRPr="00690A33">
        <w:rPr>
          <w:rFonts w:cstheme="minorHAnsi"/>
        </w:rPr>
        <w:t>.</w:t>
      </w:r>
      <w:r w:rsidRPr="00690A33">
        <w:rPr>
          <w:rFonts w:cstheme="minorHAnsi"/>
        </w:rPr>
        <w:t xml:space="preserve"> Her nine-foot sculpture, “Wings of Peace,” stands on the shores of the Sea of Galilee in Israel</w:t>
      </w:r>
      <w:r w:rsidR="009E3134" w:rsidRPr="00690A33">
        <w:rPr>
          <w:rFonts w:cstheme="minorHAnsi"/>
        </w:rPr>
        <w:t xml:space="preserve"> and other</w:t>
      </w:r>
      <w:r w:rsidRPr="00690A33">
        <w:rPr>
          <w:rFonts w:cstheme="minorHAnsi"/>
        </w:rPr>
        <w:t xml:space="preserve"> sculptures grace the Trumbull Library and</w:t>
      </w:r>
      <w:r w:rsidR="008A5EAB" w:rsidRPr="00690A33">
        <w:rPr>
          <w:rFonts w:cstheme="minorHAnsi"/>
        </w:rPr>
        <w:t xml:space="preserve"> </w:t>
      </w:r>
      <w:r w:rsidRPr="00690A33">
        <w:rPr>
          <w:rFonts w:cstheme="minorHAnsi"/>
        </w:rPr>
        <w:t>the Stamford JCC.</w:t>
      </w:r>
    </w:p>
    <w:p w14:paraId="29C57D60" w14:textId="0A8FBEA0" w:rsidR="0062317A" w:rsidRPr="00690A33" w:rsidRDefault="00583234" w:rsidP="00583234">
      <w:pPr>
        <w:rPr>
          <w:rFonts w:cstheme="minorHAnsi"/>
        </w:rPr>
      </w:pPr>
      <w:r w:rsidRPr="00690A33">
        <w:rPr>
          <w:rFonts w:cstheme="minorHAnsi"/>
        </w:rPr>
        <w:t>When she designs a Holocaust memorial, “the process is crazy, very painful, very difficult,” she says. “It takes out your soul. I do it because, afterwards, it feels good and I know it’s going to a good place. It’s important to have these pieces in educational settings.”</w:t>
      </w:r>
    </w:p>
    <w:p w14:paraId="6DE37A5F" w14:textId="77777777" w:rsidR="00687C55" w:rsidRPr="00690A33" w:rsidRDefault="00E01D0B" w:rsidP="00F61938">
      <w:pPr>
        <w:rPr>
          <w:rFonts w:eastAsia="Calibri" w:cstheme="minorHAnsi"/>
          <w:color w:val="000000" w:themeColor="text1"/>
        </w:rPr>
      </w:pPr>
      <w:r w:rsidRPr="00690A33">
        <w:rPr>
          <w:rFonts w:eastAsia="Calibri" w:cstheme="minorHAnsi"/>
          <w:color w:val="000000" w:themeColor="text1"/>
        </w:rPr>
        <w:lastRenderedPageBreak/>
        <w:t>The Fairfield Holocaust Commemoration Committee is chaired by Adele Jacobs</w:t>
      </w:r>
      <w:r w:rsidR="00687C55" w:rsidRPr="00690A33">
        <w:rPr>
          <w:rFonts w:eastAsia="Calibri" w:cstheme="minorHAnsi"/>
          <w:color w:val="000000" w:themeColor="text1"/>
        </w:rPr>
        <w:t>, the daughter of two su</w:t>
      </w:r>
      <w:r w:rsidR="00F61938" w:rsidRPr="00690A33">
        <w:rPr>
          <w:rFonts w:eastAsia="Calibri" w:cstheme="minorHAnsi"/>
          <w:color w:val="000000" w:themeColor="text1"/>
        </w:rPr>
        <w:t>rvivors of Auschwitz and Bergen-</w:t>
      </w:r>
      <w:r w:rsidR="00687C55" w:rsidRPr="00690A33">
        <w:rPr>
          <w:rFonts w:eastAsia="Calibri" w:cstheme="minorHAnsi"/>
          <w:color w:val="000000" w:themeColor="text1"/>
        </w:rPr>
        <w:t>Belsen</w:t>
      </w:r>
      <w:r w:rsidR="00F61938" w:rsidRPr="00690A33">
        <w:rPr>
          <w:rFonts w:eastAsia="Calibri" w:cstheme="minorHAnsi"/>
          <w:color w:val="000000" w:themeColor="text1"/>
        </w:rPr>
        <w:t xml:space="preserve"> concentration camps</w:t>
      </w:r>
      <w:r w:rsidR="00687C55" w:rsidRPr="00690A33">
        <w:rPr>
          <w:rFonts w:eastAsia="Calibri" w:cstheme="minorHAnsi"/>
          <w:color w:val="000000" w:themeColor="text1"/>
        </w:rPr>
        <w:t xml:space="preserve">. </w:t>
      </w:r>
    </w:p>
    <w:p w14:paraId="1EDD47E7" w14:textId="3E5FF8DE" w:rsidR="0092426B" w:rsidRPr="00690A33" w:rsidRDefault="00687C55" w:rsidP="0092426B">
      <w:pPr>
        <w:rPr>
          <w:rFonts w:cstheme="minorHAnsi"/>
        </w:rPr>
      </w:pPr>
      <w:r w:rsidRPr="00690A33">
        <w:rPr>
          <w:rFonts w:cstheme="minorHAnsi"/>
        </w:rPr>
        <w:t>“</w:t>
      </w:r>
      <w:r w:rsidR="0092426B" w:rsidRPr="00690A33">
        <w:rPr>
          <w:rFonts w:cstheme="minorHAnsi"/>
        </w:rPr>
        <w:t>At this time of unbridled hatred and antisemitism, it is a pivotal moment for all of our Fairfield citizens to stand together in remembrance</w:t>
      </w:r>
      <w:r w:rsidR="009A6E74" w:rsidRPr="00690A33">
        <w:rPr>
          <w:rFonts w:cstheme="minorHAnsi"/>
        </w:rPr>
        <w:t>,” Adele said. “</w:t>
      </w:r>
      <w:r w:rsidR="0092426B" w:rsidRPr="00690A33">
        <w:rPr>
          <w:rFonts w:cstheme="minorHAnsi"/>
        </w:rPr>
        <w:t xml:space="preserve">This commemoration is not only for the six million Jews that were mercilessly murdered during the Holocaust, but a stark reminder of what evil and hatred will produce, and what it has produced just five months ago.  For almost 80 years, we have said </w:t>
      </w:r>
      <w:r w:rsidR="00884F71">
        <w:rPr>
          <w:rFonts w:cstheme="minorHAnsi"/>
        </w:rPr>
        <w:t>‘</w:t>
      </w:r>
      <w:r w:rsidR="0092426B" w:rsidRPr="00690A33">
        <w:rPr>
          <w:rFonts w:cstheme="minorHAnsi"/>
        </w:rPr>
        <w:t>Never Again</w:t>
      </w:r>
      <w:r w:rsidR="00884F71">
        <w:rPr>
          <w:rFonts w:cstheme="minorHAnsi"/>
        </w:rPr>
        <w:t>’</w:t>
      </w:r>
      <w:r w:rsidR="0092426B" w:rsidRPr="00690A33">
        <w:rPr>
          <w:rFonts w:cstheme="minorHAnsi"/>
        </w:rPr>
        <w:t>.  Never again is now.    We hope that our Town will come out and remind the world that we will not let hatred win.  Let Fairfield be the light.  Please join us.</w:t>
      </w:r>
      <w:r w:rsidR="009A6E74" w:rsidRPr="00690A33">
        <w:rPr>
          <w:rFonts w:cstheme="minorHAnsi"/>
        </w:rPr>
        <w:t>”</w:t>
      </w:r>
    </w:p>
    <w:p w14:paraId="3AEFF344" w14:textId="024052C6" w:rsidR="00E01D0B" w:rsidRPr="00690A33" w:rsidRDefault="00F71EE3" w:rsidP="00E01D0B">
      <w:pPr>
        <w:rPr>
          <w:rFonts w:cstheme="minorHAnsi"/>
        </w:rPr>
      </w:pPr>
      <w:r w:rsidRPr="00690A33">
        <w:rPr>
          <w:rFonts w:cstheme="minorHAnsi"/>
        </w:rPr>
        <w:t>The commemoration will b</w:t>
      </w:r>
      <w:r w:rsidR="00BC5DDC" w:rsidRPr="00690A33">
        <w:rPr>
          <w:rFonts w:cstheme="minorHAnsi"/>
        </w:rPr>
        <w:t>e</w:t>
      </w:r>
      <w:r w:rsidRPr="00690A33">
        <w:rPr>
          <w:rFonts w:cstheme="minorHAnsi"/>
        </w:rPr>
        <w:t xml:space="preserve">gin with </w:t>
      </w:r>
      <w:r w:rsidR="00E01D0B" w:rsidRPr="00690A33">
        <w:rPr>
          <w:rFonts w:cstheme="minorHAnsi"/>
        </w:rPr>
        <w:t>a cand</w:t>
      </w:r>
      <w:r w:rsidR="00061EF3" w:rsidRPr="00690A33">
        <w:rPr>
          <w:rFonts w:cstheme="minorHAnsi"/>
        </w:rPr>
        <w:t>l</w:t>
      </w:r>
      <w:r w:rsidR="00E01D0B" w:rsidRPr="00690A33">
        <w:rPr>
          <w:rFonts w:cstheme="minorHAnsi"/>
        </w:rPr>
        <w:t xml:space="preserve">elight procession </w:t>
      </w:r>
      <w:r w:rsidR="007041AE">
        <w:rPr>
          <w:rFonts w:cstheme="minorHAnsi"/>
        </w:rPr>
        <w:t>in</w:t>
      </w:r>
      <w:r w:rsidR="00E01D0B" w:rsidRPr="00690A33">
        <w:rPr>
          <w:rFonts w:cstheme="minorHAnsi"/>
        </w:rPr>
        <w:t xml:space="preserve"> the c</w:t>
      </w:r>
      <w:r w:rsidRPr="00690A33">
        <w:rPr>
          <w:rFonts w:cstheme="minorHAnsi"/>
        </w:rPr>
        <w:t>hurch, where</w:t>
      </w:r>
      <w:r w:rsidR="00DE067C" w:rsidRPr="00690A33">
        <w:rPr>
          <w:rFonts w:cstheme="minorHAnsi"/>
        </w:rPr>
        <w:t xml:space="preserve"> </w:t>
      </w:r>
      <w:r w:rsidR="004960DE" w:rsidRPr="00690A33">
        <w:rPr>
          <w:rFonts w:cstheme="minorHAnsi"/>
        </w:rPr>
        <w:t>volunteer</w:t>
      </w:r>
      <w:r w:rsidR="00AE0043" w:rsidRPr="00690A33">
        <w:rPr>
          <w:rFonts w:cstheme="minorHAnsi"/>
        </w:rPr>
        <w:t>s</w:t>
      </w:r>
      <w:r w:rsidR="004960DE" w:rsidRPr="00690A33">
        <w:rPr>
          <w:rFonts w:cstheme="minorHAnsi"/>
        </w:rPr>
        <w:t xml:space="preserve"> will rea</w:t>
      </w:r>
      <w:r w:rsidR="00AE0043" w:rsidRPr="00690A33">
        <w:rPr>
          <w:rFonts w:cstheme="minorHAnsi"/>
        </w:rPr>
        <w:t>d t</w:t>
      </w:r>
      <w:r w:rsidR="00DE067C" w:rsidRPr="00690A33">
        <w:rPr>
          <w:rFonts w:cstheme="minorHAnsi"/>
        </w:rPr>
        <w:t xml:space="preserve">he names of the </w:t>
      </w:r>
      <w:r w:rsidR="00F61938" w:rsidRPr="00690A33">
        <w:rPr>
          <w:rFonts w:cstheme="minorHAnsi"/>
        </w:rPr>
        <w:t xml:space="preserve">Nazi </w:t>
      </w:r>
      <w:r w:rsidR="00DE067C" w:rsidRPr="00690A33">
        <w:rPr>
          <w:rFonts w:cstheme="minorHAnsi"/>
        </w:rPr>
        <w:t>concentration camps</w:t>
      </w:r>
      <w:r w:rsidR="004960DE" w:rsidRPr="00690A33">
        <w:rPr>
          <w:rFonts w:cstheme="minorHAnsi"/>
        </w:rPr>
        <w:t xml:space="preserve">. </w:t>
      </w:r>
      <w:r w:rsidR="009C3B1A" w:rsidRPr="00690A33">
        <w:rPr>
          <w:rFonts w:cstheme="minorHAnsi"/>
        </w:rPr>
        <w:t>The Fairfiel</w:t>
      </w:r>
      <w:r w:rsidR="00E01D0B" w:rsidRPr="00690A33">
        <w:rPr>
          <w:rFonts w:cstheme="minorHAnsi"/>
        </w:rPr>
        <w:t>d First Select</w:t>
      </w:r>
      <w:r w:rsidR="007041AE">
        <w:rPr>
          <w:rFonts w:cstheme="minorHAnsi"/>
        </w:rPr>
        <w:t>m</w:t>
      </w:r>
      <w:r w:rsidR="00E01D0B" w:rsidRPr="00690A33">
        <w:rPr>
          <w:rFonts w:cstheme="minorHAnsi"/>
        </w:rPr>
        <w:t xml:space="preserve">an’s Office, </w:t>
      </w:r>
      <w:r w:rsidR="00AE0043" w:rsidRPr="00690A33">
        <w:rPr>
          <w:rFonts w:cstheme="minorHAnsi"/>
        </w:rPr>
        <w:t>Fairfield County Children’s C</w:t>
      </w:r>
      <w:r w:rsidRPr="00690A33">
        <w:rPr>
          <w:rFonts w:cstheme="minorHAnsi"/>
        </w:rPr>
        <w:t xml:space="preserve">hoir, </w:t>
      </w:r>
      <w:r w:rsidR="009C3B1A" w:rsidRPr="00690A33">
        <w:rPr>
          <w:rFonts w:cstheme="minorHAnsi"/>
        </w:rPr>
        <w:t xml:space="preserve">Fairfield Warde </w:t>
      </w:r>
      <w:r w:rsidR="00E01D0B" w:rsidRPr="00690A33">
        <w:rPr>
          <w:rFonts w:cstheme="minorHAnsi"/>
        </w:rPr>
        <w:t>High School String Q</w:t>
      </w:r>
      <w:r w:rsidR="009C3B1A" w:rsidRPr="00690A33">
        <w:rPr>
          <w:rFonts w:cstheme="minorHAnsi"/>
        </w:rPr>
        <w:t xml:space="preserve">uartet and Fairfield Ludlowe High School </w:t>
      </w:r>
      <w:r w:rsidRPr="00690A33">
        <w:rPr>
          <w:rFonts w:cstheme="minorHAnsi"/>
        </w:rPr>
        <w:t>will be among the many town organizations participating in the ceremony.</w:t>
      </w:r>
      <w:r w:rsidR="00E05C80" w:rsidRPr="00690A33">
        <w:rPr>
          <w:rFonts w:cstheme="minorHAnsi"/>
        </w:rPr>
        <w:t xml:space="preserve">  </w:t>
      </w:r>
    </w:p>
    <w:p w14:paraId="22544FAC" w14:textId="78D5C329" w:rsidR="00E01D0B" w:rsidRPr="00690A33" w:rsidRDefault="00F71EE3" w:rsidP="00E01D0B">
      <w:pPr>
        <w:rPr>
          <w:rFonts w:cstheme="minorHAnsi"/>
          <w:b/>
        </w:rPr>
      </w:pPr>
      <w:r w:rsidRPr="00690A33">
        <w:rPr>
          <w:rFonts w:cstheme="minorHAnsi"/>
          <w:b/>
        </w:rPr>
        <w:t>This year’s commemoration will begin at 7:30 pm at First Church</w:t>
      </w:r>
      <w:r w:rsidR="00E01D0B" w:rsidRPr="00690A33">
        <w:rPr>
          <w:rFonts w:cstheme="minorHAnsi"/>
          <w:b/>
        </w:rPr>
        <w:t xml:space="preserve"> Congregational, 148 Beach Road, </w:t>
      </w:r>
      <w:r w:rsidRPr="00690A33">
        <w:rPr>
          <w:rFonts w:cstheme="minorHAnsi"/>
          <w:b/>
        </w:rPr>
        <w:t xml:space="preserve">Fairfield. </w:t>
      </w:r>
    </w:p>
    <w:p w14:paraId="17813667" w14:textId="77777777" w:rsidR="00F71EE3" w:rsidRPr="00690A33" w:rsidRDefault="00F71EE3" w:rsidP="00E01D0B">
      <w:pPr>
        <w:rPr>
          <w:rFonts w:cstheme="minorHAnsi"/>
        </w:rPr>
      </w:pPr>
      <w:r w:rsidRPr="00690A33">
        <w:rPr>
          <w:rFonts w:cstheme="minorHAnsi"/>
          <w:b/>
        </w:rPr>
        <w:t>For more information, contact Adel</w:t>
      </w:r>
      <w:r w:rsidR="00E01D0B" w:rsidRPr="00690A33">
        <w:rPr>
          <w:rFonts w:cstheme="minorHAnsi"/>
          <w:b/>
        </w:rPr>
        <w:t>e Jacobs, Fairfield Holocaust Commemoration Co</w:t>
      </w:r>
      <w:r w:rsidRPr="00690A33">
        <w:rPr>
          <w:rFonts w:cstheme="minorHAnsi"/>
          <w:b/>
        </w:rPr>
        <w:t>mmittee chair</w:t>
      </w:r>
      <w:r w:rsidR="00E01D0B" w:rsidRPr="00690A33">
        <w:rPr>
          <w:rFonts w:cstheme="minorHAnsi"/>
          <w:b/>
        </w:rPr>
        <w:t>:</w:t>
      </w:r>
      <w:r w:rsidRPr="00690A33">
        <w:rPr>
          <w:rFonts w:cstheme="minorHAnsi"/>
          <w:b/>
        </w:rPr>
        <w:t xml:space="preserve"> </w:t>
      </w:r>
      <w:hyperlink r:id="rId8">
        <w:r w:rsidRPr="00690A33">
          <w:rPr>
            <w:rStyle w:val="Hyperlink"/>
            <w:rFonts w:cstheme="minorHAnsi"/>
          </w:rPr>
          <w:t>ajacobs@ajqlaw.com</w:t>
        </w:r>
      </w:hyperlink>
      <w:r w:rsidRPr="00690A33">
        <w:rPr>
          <w:rFonts w:cstheme="minorHAnsi"/>
        </w:rPr>
        <w:t xml:space="preserve"> </w:t>
      </w:r>
    </w:p>
    <w:p w14:paraId="5310DABE" w14:textId="77777777" w:rsidR="00E01D0B" w:rsidRPr="00690A33" w:rsidRDefault="00E01D0B" w:rsidP="00E01D0B">
      <w:pPr>
        <w:jc w:val="center"/>
        <w:rPr>
          <w:rFonts w:cstheme="minorHAnsi"/>
        </w:rPr>
      </w:pPr>
      <w:r w:rsidRPr="00690A33">
        <w:rPr>
          <w:rFonts w:cstheme="minorHAnsi"/>
        </w:rPr>
        <w:t># # #</w:t>
      </w:r>
    </w:p>
    <w:sectPr w:rsidR="00E01D0B" w:rsidRPr="0069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tos">
    <w:altName w:val="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EE3"/>
    <w:rsid w:val="000178C4"/>
    <w:rsid w:val="00061EF3"/>
    <w:rsid w:val="00063415"/>
    <w:rsid w:val="00067D4D"/>
    <w:rsid w:val="0008337C"/>
    <w:rsid w:val="00083F47"/>
    <w:rsid w:val="00107118"/>
    <w:rsid w:val="001311F5"/>
    <w:rsid w:val="0014597E"/>
    <w:rsid w:val="00166DDC"/>
    <w:rsid w:val="0019069B"/>
    <w:rsid w:val="00195DB7"/>
    <w:rsid w:val="00255576"/>
    <w:rsid w:val="002D692E"/>
    <w:rsid w:val="00315C83"/>
    <w:rsid w:val="0037605B"/>
    <w:rsid w:val="003C500A"/>
    <w:rsid w:val="0041761E"/>
    <w:rsid w:val="004676F0"/>
    <w:rsid w:val="004838AD"/>
    <w:rsid w:val="00485D2B"/>
    <w:rsid w:val="004960DE"/>
    <w:rsid w:val="004E649F"/>
    <w:rsid w:val="004F695F"/>
    <w:rsid w:val="00507912"/>
    <w:rsid w:val="0054644E"/>
    <w:rsid w:val="00583234"/>
    <w:rsid w:val="005A7182"/>
    <w:rsid w:val="005D2A0C"/>
    <w:rsid w:val="005D461D"/>
    <w:rsid w:val="0062317A"/>
    <w:rsid w:val="0062343C"/>
    <w:rsid w:val="006817B1"/>
    <w:rsid w:val="00687C55"/>
    <w:rsid w:val="00690A33"/>
    <w:rsid w:val="006B7C33"/>
    <w:rsid w:val="006E5DF5"/>
    <w:rsid w:val="007041AE"/>
    <w:rsid w:val="007E3146"/>
    <w:rsid w:val="00815DB0"/>
    <w:rsid w:val="008244D3"/>
    <w:rsid w:val="0084050F"/>
    <w:rsid w:val="0084161D"/>
    <w:rsid w:val="008466E6"/>
    <w:rsid w:val="00881629"/>
    <w:rsid w:val="00884F71"/>
    <w:rsid w:val="008A5EAB"/>
    <w:rsid w:val="008B0ADD"/>
    <w:rsid w:val="008E7E57"/>
    <w:rsid w:val="008F12BA"/>
    <w:rsid w:val="00915D15"/>
    <w:rsid w:val="0092426B"/>
    <w:rsid w:val="00947987"/>
    <w:rsid w:val="00984893"/>
    <w:rsid w:val="009A1BF5"/>
    <w:rsid w:val="009A552D"/>
    <w:rsid w:val="009A6E74"/>
    <w:rsid w:val="009C3366"/>
    <w:rsid w:val="009C3B1A"/>
    <w:rsid w:val="009E3134"/>
    <w:rsid w:val="00A55A48"/>
    <w:rsid w:val="00A67317"/>
    <w:rsid w:val="00A72294"/>
    <w:rsid w:val="00AA1E46"/>
    <w:rsid w:val="00AB106E"/>
    <w:rsid w:val="00AD383C"/>
    <w:rsid w:val="00AD7E82"/>
    <w:rsid w:val="00AE0043"/>
    <w:rsid w:val="00B175DB"/>
    <w:rsid w:val="00B264EB"/>
    <w:rsid w:val="00B4659D"/>
    <w:rsid w:val="00B6195F"/>
    <w:rsid w:val="00B9130B"/>
    <w:rsid w:val="00B924D9"/>
    <w:rsid w:val="00BA1F65"/>
    <w:rsid w:val="00BC5DDC"/>
    <w:rsid w:val="00C260AE"/>
    <w:rsid w:val="00C607B2"/>
    <w:rsid w:val="00C77C6D"/>
    <w:rsid w:val="00CF4CA3"/>
    <w:rsid w:val="00D10474"/>
    <w:rsid w:val="00D13AC9"/>
    <w:rsid w:val="00D972BD"/>
    <w:rsid w:val="00DE067C"/>
    <w:rsid w:val="00DF60C8"/>
    <w:rsid w:val="00E01D0B"/>
    <w:rsid w:val="00E05C80"/>
    <w:rsid w:val="00E16BD8"/>
    <w:rsid w:val="00E174D8"/>
    <w:rsid w:val="00E21A1E"/>
    <w:rsid w:val="00E21E4F"/>
    <w:rsid w:val="00EC19CA"/>
    <w:rsid w:val="00F22821"/>
    <w:rsid w:val="00F53418"/>
    <w:rsid w:val="00F61938"/>
    <w:rsid w:val="00F71EE3"/>
    <w:rsid w:val="08789148"/>
    <w:rsid w:val="0939985F"/>
    <w:rsid w:val="0A9DDF4D"/>
    <w:rsid w:val="0AE26A1F"/>
    <w:rsid w:val="0BEF556F"/>
    <w:rsid w:val="0F4A51D3"/>
    <w:rsid w:val="10423C30"/>
    <w:rsid w:val="109471E7"/>
    <w:rsid w:val="1131C5AB"/>
    <w:rsid w:val="11A15D37"/>
    <w:rsid w:val="12304248"/>
    <w:rsid w:val="12528C9B"/>
    <w:rsid w:val="14D8D1A3"/>
    <w:rsid w:val="1B8C76BB"/>
    <w:rsid w:val="1C39AF28"/>
    <w:rsid w:val="205DE508"/>
    <w:rsid w:val="205FE7DE"/>
    <w:rsid w:val="21B855E2"/>
    <w:rsid w:val="2258A89B"/>
    <w:rsid w:val="25357FF3"/>
    <w:rsid w:val="27B8D4BB"/>
    <w:rsid w:val="2A0EB7AA"/>
    <w:rsid w:val="2A2F6E66"/>
    <w:rsid w:val="2A9B147B"/>
    <w:rsid w:val="2BCAD2AA"/>
    <w:rsid w:val="2CA26E4B"/>
    <w:rsid w:val="2EE228CD"/>
    <w:rsid w:val="3085878D"/>
    <w:rsid w:val="30E20BCC"/>
    <w:rsid w:val="3219C98F"/>
    <w:rsid w:val="36452D44"/>
    <w:rsid w:val="368FDB17"/>
    <w:rsid w:val="39B8A87F"/>
    <w:rsid w:val="3A0003C9"/>
    <w:rsid w:val="3AF9AF76"/>
    <w:rsid w:val="4187DFEB"/>
    <w:rsid w:val="43B2FAFF"/>
    <w:rsid w:val="44A65850"/>
    <w:rsid w:val="44BF80AD"/>
    <w:rsid w:val="495979BC"/>
    <w:rsid w:val="4B5C4B98"/>
    <w:rsid w:val="4C29E0B2"/>
    <w:rsid w:val="4CA5BAE7"/>
    <w:rsid w:val="4D0539FE"/>
    <w:rsid w:val="4FF35FFA"/>
    <w:rsid w:val="5303AF86"/>
    <w:rsid w:val="53926D59"/>
    <w:rsid w:val="547DDF1A"/>
    <w:rsid w:val="5497A46F"/>
    <w:rsid w:val="5AF5990E"/>
    <w:rsid w:val="5F84AABA"/>
    <w:rsid w:val="5FC90A31"/>
    <w:rsid w:val="5FE6CC90"/>
    <w:rsid w:val="6002F7FF"/>
    <w:rsid w:val="63856ECD"/>
    <w:rsid w:val="674B31CD"/>
    <w:rsid w:val="683FB793"/>
    <w:rsid w:val="689CA7EF"/>
    <w:rsid w:val="69DB87F4"/>
    <w:rsid w:val="6E729C56"/>
    <w:rsid w:val="71D9945D"/>
    <w:rsid w:val="73F2B4E9"/>
    <w:rsid w:val="742F7B69"/>
    <w:rsid w:val="74FE54A3"/>
    <w:rsid w:val="75DDF2FA"/>
    <w:rsid w:val="77076948"/>
    <w:rsid w:val="78A5609B"/>
    <w:rsid w:val="7A4130FC"/>
    <w:rsid w:val="7BF88024"/>
    <w:rsid w:val="7F722E1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02B09"/>
  <w15:docId w15:val="{6F6EAC36-7343-4F9A-AC36-9A171955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D972BD"/>
    <w:pPr>
      <w:spacing w:after="0" w:line="240" w:lineRule="auto"/>
    </w:pPr>
  </w:style>
  <w:style w:type="paragraph" w:styleId="BalloonText">
    <w:name w:val="Balloon Text"/>
    <w:basedOn w:val="Normal"/>
    <w:link w:val="BalloonTextChar"/>
    <w:uiPriority w:val="99"/>
    <w:semiHidden/>
    <w:unhideWhenUsed/>
    <w:rsid w:val="00A722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94"/>
    <w:rPr>
      <w:rFonts w:ascii="Lucida Grande" w:hAnsi="Lucida Grande" w:cs="Lucida Grande"/>
      <w:sz w:val="18"/>
      <w:szCs w:val="18"/>
    </w:rPr>
  </w:style>
  <w:style w:type="table" w:styleId="TableGrid">
    <w:name w:val="Table Grid"/>
    <w:basedOn w:val="TableNormal"/>
    <w:uiPriority w:val="39"/>
    <w:rsid w:val="0098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E5DF5"/>
    <w:pPr>
      <w:spacing w:before="100" w:beforeAutospacing="1" w:after="100" w:afterAutospacing="1" w:line="240" w:lineRule="auto"/>
    </w:pPr>
    <w:rPr>
      <w:rFonts w:ascii="Aptos" w:hAnsi="Apto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475">
      <w:bodyDiv w:val="1"/>
      <w:marLeft w:val="0"/>
      <w:marRight w:val="0"/>
      <w:marTop w:val="0"/>
      <w:marBottom w:val="0"/>
      <w:divBdr>
        <w:top w:val="none" w:sz="0" w:space="0" w:color="auto"/>
        <w:left w:val="none" w:sz="0" w:space="0" w:color="auto"/>
        <w:bottom w:val="none" w:sz="0" w:space="0" w:color="auto"/>
        <w:right w:val="none" w:sz="0" w:space="0" w:color="auto"/>
      </w:divBdr>
    </w:div>
    <w:div w:id="248007728">
      <w:bodyDiv w:val="1"/>
      <w:marLeft w:val="0"/>
      <w:marRight w:val="0"/>
      <w:marTop w:val="0"/>
      <w:marBottom w:val="0"/>
      <w:divBdr>
        <w:top w:val="none" w:sz="0" w:space="0" w:color="auto"/>
        <w:left w:val="none" w:sz="0" w:space="0" w:color="auto"/>
        <w:bottom w:val="none" w:sz="0" w:space="0" w:color="auto"/>
        <w:right w:val="none" w:sz="0" w:space="0" w:color="auto"/>
      </w:divBdr>
    </w:div>
    <w:div w:id="511652900">
      <w:bodyDiv w:val="1"/>
      <w:marLeft w:val="0"/>
      <w:marRight w:val="0"/>
      <w:marTop w:val="0"/>
      <w:marBottom w:val="0"/>
      <w:divBdr>
        <w:top w:val="none" w:sz="0" w:space="0" w:color="auto"/>
        <w:left w:val="none" w:sz="0" w:space="0" w:color="auto"/>
        <w:bottom w:val="none" w:sz="0" w:space="0" w:color="auto"/>
        <w:right w:val="none" w:sz="0" w:space="0" w:color="auto"/>
      </w:divBdr>
    </w:div>
    <w:div w:id="17236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cobs@ajqlaw.com" TargetMode="External"/><Relationship Id="rId3" Type="http://schemas.openxmlformats.org/officeDocument/2006/relationships/customXml" Target="../customXml/item3.xml"/><Relationship Id="rId7" Type="http://schemas.openxmlformats.org/officeDocument/2006/relationships/hyperlink" Target="mailto:ajacobs@ajql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0A90F3D4F7054EA6C58AC0CC172BB3" ma:contentTypeVersion="14" ma:contentTypeDescription="Create a new document." ma:contentTypeScope="" ma:versionID="c896c0d03d64d0f09630a4a100d77ab8">
  <xsd:schema xmlns:xsd="http://www.w3.org/2001/XMLSchema" xmlns:xs="http://www.w3.org/2001/XMLSchema" xmlns:p="http://schemas.microsoft.com/office/2006/metadata/properties" xmlns:ns3="326b98b1-08ce-441c-a5fb-9c8bcbe6c60d" xmlns:ns4="c1faeade-26a1-4532-bfc2-5b3c7f729e5f" targetNamespace="http://schemas.microsoft.com/office/2006/metadata/properties" ma:root="true" ma:fieldsID="8cf8b2fb30e234c7d53a26488a46d77c" ns3:_="" ns4:_="">
    <xsd:import namespace="326b98b1-08ce-441c-a5fb-9c8bcbe6c60d"/>
    <xsd:import namespace="c1faeade-26a1-4532-bfc2-5b3c7f729e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b98b1-08ce-441c-a5fb-9c8bcbe6c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faeade-26a1-4532-bfc2-5b3c7f729e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2763C8-A2C6-48CD-8A79-F7DF0D1145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505FB6-6830-44A6-AAE5-09F2DAC20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b98b1-08ce-441c-a5fb-9c8bcbe6c60d"/>
    <ds:schemaRef ds:uri="c1faeade-26a1-4532-bfc2-5b3c7f729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D293D-3C3A-495A-9747-8C341F62A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Kamisar</dc:creator>
  <cp:keywords/>
  <dc:description/>
  <cp:lastModifiedBy>Stacy Kamisar</cp:lastModifiedBy>
  <cp:revision>56</cp:revision>
  <dcterms:created xsi:type="dcterms:W3CDTF">2024-03-11T18:26:00Z</dcterms:created>
  <dcterms:modified xsi:type="dcterms:W3CDTF">2024-03-19T17:41:00Z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0x0101005A0A90F3D4F7054EA6C58AC0CC172BB3</vt:lpwstr>
  </property>
</Properties>
</file>